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a11fd61d9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227ce6f29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0f91f57474616" /><Relationship Type="http://schemas.openxmlformats.org/officeDocument/2006/relationships/numbering" Target="/word/numbering.xml" Id="Reee6407f1c844d6a" /><Relationship Type="http://schemas.openxmlformats.org/officeDocument/2006/relationships/settings" Target="/word/settings.xml" Id="R4d050596fb7d48f1" /><Relationship Type="http://schemas.openxmlformats.org/officeDocument/2006/relationships/image" Target="/word/media/14c573ca-65c5-4ad8-8898-0b6e8f22c9d0.png" Id="Re9c227ce6f294e74" /></Relationships>
</file>