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52cd9d424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c1cecbede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3e3f97fa84f89" /><Relationship Type="http://schemas.openxmlformats.org/officeDocument/2006/relationships/numbering" Target="/word/numbering.xml" Id="R42eb0b2198b24f9b" /><Relationship Type="http://schemas.openxmlformats.org/officeDocument/2006/relationships/settings" Target="/word/settings.xml" Id="R1593510df4d8478b" /><Relationship Type="http://schemas.openxmlformats.org/officeDocument/2006/relationships/image" Target="/word/media/291eaae4-b9cb-4b0a-93d4-70dfad868226.png" Id="Rc43c1cecbede4b1d" /></Relationships>
</file>