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ec8e04b1c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a5c80cc5e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893c07d864919" /><Relationship Type="http://schemas.openxmlformats.org/officeDocument/2006/relationships/numbering" Target="/word/numbering.xml" Id="R58039d93932145cf" /><Relationship Type="http://schemas.openxmlformats.org/officeDocument/2006/relationships/settings" Target="/word/settings.xml" Id="R24cbe26e74004d40" /><Relationship Type="http://schemas.openxmlformats.org/officeDocument/2006/relationships/image" Target="/word/media/d2ce867e-298c-4c01-96b0-66fbeb445acc.png" Id="R03fa5c80cc5e46a8" /></Relationships>
</file>