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44f1dba1f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6b56beb37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7e3a91ad44322" /><Relationship Type="http://schemas.openxmlformats.org/officeDocument/2006/relationships/numbering" Target="/word/numbering.xml" Id="R14fc6f0ce24c4eb2" /><Relationship Type="http://schemas.openxmlformats.org/officeDocument/2006/relationships/settings" Target="/word/settings.xml" Id="Rb65d731f59b24d41" /><Relationship Type="http://schemas.openxmlformats.org/officeDocument/2006/relationships/image" Target="/word/media/abeae274-cb5b-4821-901c-28a3ae55dc82.png" Id="Ree86b56beb374f60" /></Relationships>
</file>