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eb1ceb8fd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f92f26e7e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Strykowice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6c1f3e2aa40b5" /><Relationship Type="http://schemas.openxmlformats.org/officeDocument/2006/relationships/numbering" Target="/word/numbering.xml" Id="R82cf081cdb3e42e7" /><Relationship Type="http://schemas.openxmlformats.org/officeDocument/2006/relationships/settings" Target="/word/settings.xml" Id="Rbcab69db63554018" /><Relationship Type="http://schemas.openxmlformats.org/officeDocument/2006/relationships/image" Target="/word/media/10432f5f-62c7-43ee-b237-33f3f8276301.png" Id="R3f4f92f26e7e4561" /></Relationships>
</file>