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3050ac813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3f1bd2507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17a3089474906" /><Relationship Type="http://schemas.openxmlformats.org/officeDocument/2006/relationships/numbering" Target="/word/numbering.xml" Id="R2a9116339c4a47e9" /><Relationship Type="http://schemas.openxmlformats.org/officeDocument/2006/relationships/settings" Target="/word/settings.xml" Id="R17b110859d984074" /><Relationship Type="http://schemas.openxmlformats.org/officeDocument/2006/relationships/image" Target="/word/media/ef4b0329-6aee-4e97-b7de-5dcd08de80ff.png" Id="Rf223f1bd25074909" /></Relationships>
</file>