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152a4fa87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9a3f89116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c0a66593b4934" /><Relationship Type="http://schemas.openxmlformats.org/officeDocument/2006/relationships/numbering" Target="/word/numbering.xml" Id="R60f0e06197ff4893" /><Relationship Type="http://schemas.openxmlformats.org/officeDocument/2006/relationships/settings" Target="/word/settings.xml" Id="Re926d1a893d940e7" /><Relationship Type="http://schemas.openxmlformats.org/officeDocument/2006/relationships/image" Target="/word/media/e19ac02e-fe1b-41b3-87f2-309ff5d05e1b.png" Id="R7dd9a3f891164d5c" /></Relationships>
</file>