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88a2d3086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e1ba0476d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Strzepcz,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fefc74a964906" /><Relationship Type="http://schemas.openxmlformats.org/officeDocument/2006/relationships/numbering" Target="/word/numbering.xml" Id="R231dc5fc9ed44b2c" /><Relationship Type="http://schemas.openxmlformats.org/officeDocument/2006/relationships/settings" Target="/word/settings.xml" Id="R56add471fad54d1c" /><Relationship Type="http://schemas.openxmlformats.org/officeDocument/2006/relationships/image" Target="/word/media/55374c02-84e3-4a98-ae5c-70f4c4272cc6.png" Id="R191e1ba0476d40d9" /></Relationships>
</file>