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feb2a76b7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06631f7e5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5c367cfa246b7" /><Relationship Type="http://schemas.openxmlformats.org/officeDocument/2006/relationships/numbering" Target="/word/numbering.xml" Id="Re74e4695494d40ae" /><Relationship Type="http://schemas.openxmlformats.org/officeDocument/2006/relationships/settings" Target="/word/settings.xml" Id="R0e0f067f99a0467d" /><Relationship Type="http://schemas.openxmlformats.org/officeDocument/2006/relationships/image" Target="/word/media/90d72369-24c0-4997-b861-9a2d27692db2.png" Id="R20906631f7e54ef2" /></Relationships>
</file>