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2c2ebaa9e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ae8effd75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Strzyzewo Czerniejewskie,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5b28c42804a40" /><Relationship Type="http://schemas.openxmlformats.org/officeDocument/2006/relationships/numbering" Target="/word/numbering.xml" Id="R2be0287a9fa54414" /><Relationship Type="http://schemas.openxmlformats.org/officeDocument/2006/relationships/settings" Target="/word/settings.xml" Id="R217a3d36efd7481e" /><Relationship Type="http://schemas.openxmlformats.org/officeDocument/2006/relationships/image" Target="/word/media/5180bd1b-ed19-48c8-b061-163d4aeea948.png" Id="R892ae8effd754024" /></Relationships>
</file>