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2c390a521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e878fc379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36b99e3c840f5" /><Relationship Type="http://schemas.openxmlformats.org/officeDocument/2006/relationships/numbering" Target="/word/numbering.xml" Id="R62630fe7b45c40bb" /><Relationship Type="http://schemas.openxmlformats.org/officeDocument/2006/relationships/settings" Target="/word/settings.xml" Id="Refdd94b0aa6f4d57" /><Relationship Type="http://schemas.openxmlformats.org/officeDocument/2006/relationships/image" Target="/word/media/37f89267-22a3-455e-b986-d6d393a6413d.png" Id="R74ee878fc3794acb" /></Relationships>
</file>