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f92530192d4e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38b1f37da645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Stuchowo,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1f31e549844522" /><Relationship Type="http://schemas.openxmlformats.org/officeDocument/2006/relationships/numbering" Target="/word/numbering.xml" Id="R472dfb8bd771401b" /><Relationship Type="http://schemas.openxmlformats.org/officeDocument/2006/relationships/settings" Target="/word/settings.xml" Id="R556d1fa381354d55" /><Relationship Type="http://schemas.openxmlformats.org/officeDocument/2006/relationships/image" Target="/word/media/5a2ffa2b-89b5-4207-bc5e-65a93085ea07.png" Id="R4738b1f37da64521" /></Relationships>
</file>