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1c78a3acf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f9c90c148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Studzien,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a18092ad44b09" /><Relationship Type="http://schemas.openxmlformats.org/officeDocument/2006/relationships/numbering" Target="/word/numbering.xml" Id="R99d7fdad1ad348d3" /><Relationship Type="http://schemas.openxmlformats.org/officeDocument/2006/relationships/settings" Target="/word/settings.xml" Id="Rc8dbe110c537452e" /><Relationship Type="http://schemas.openxmlformats.org/officeDocument/2006/relationships/image" Target="/word/media/a413bfea-2c38-4385-8b7f-58c0df77dbeb.png" Id="R411f9c90c14846ae" /></Relationships>
</file>