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ea02f5313148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b8232313674e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Stuzno,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5fb31b5e364538" /><Relationship Type="http://schemas.openxmlformats.org/officeDocument/2006/relationships/numbering" Target="/word/numbering.xml" Id="Ref63db140a3d48fa" /><Relationship Type="http://schemas.openxmlformats.org/officeDocument/2006/relationships/settings" Target="/word/settings.xml" Id="R45af016b326e4ded" /><Relationship Type="http://schemas.openxmlformats.org/officeDocument/2006/relationships/image" Target="/word/media/00a800f2-b0fd-48ee-89ea-2c79aba5f820.png" Id="Rc3b8232313674ef4" /></Relationships>
</file>