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d0f24b37c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5de5ac12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Stwolno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73c5d9c4e4808" /><Relationship Type="http://schemas.openxmlformats.org/officeDocument/2006/relationships/numbering" Target="/word/numbering.xml" Id="R6354ddc788364ace" /><Relationship Type="http://schemas.openxmlformats.org/officeDocument/2006/relationships/settings" Target="/word/settings.xml" Id="R8bf8063f88e44320" /><Relationship Type="http://schemas.openxmlformats.org/officeDocument/2006/relationships/image" Target="/word/media/47069d8f-565e-4aa9-8214-e2dbdc2e2401.png" Id="R41ad5de5ac124d70" /></Relationships>
</file>