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a142a48f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534372eb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e5f6546a64c9d" /><Relationship Type="http://schemas.openxmlformats.org/officeDocument/2006/relationships/numbering" Target="/word/numbering.xml" Id="R8cc52191f5f74ae8" /><Relationship Type="http://schemas.openxmlformats.org/officeDocument/2006/relationships/settings" Target="/word/settings.xml" Id="R573d8311b8a6484d" /><Relationship Type="http://schemas.openxmlformats.org/officeDocument/2006/relationships/image" Target="/word/media/2656e024-161f-42dd-af00-1caf14d8150b.png" Id="Rd5b534372ebe4aa8" /></Relationships>
</file>