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f05e779f4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4e5f186c5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adae1623646e7" /><Relationship Type="http://schemas.openxmlformats.org/officeDocument/2006/relationships/numbering" Target="/word/numbering.xml" Id="R76e6ffcf298c4fac" /><Relationship Type="http://schemas.openxmlformats.org/officeDocument/2006/relationships/settings" Target="/word/settings.xml" Id="Rbb38b8953cd54d50" /><Relationship Type="http://schemas.openxmlformats.org/officeDocument/2006/relationships/image" Target="/word/media/491414dd-45e7-40c7-af1f-3e3354f80b28.png" Id="R1954e5f186c54256" /></Relationships>
</file>