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29df3d65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31c7ca96a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8acbe1e3e4126" /><Relationship Type="http://schemas.openxmlformats.org/officeDocument/2006/relationships/numbering" Target="/word/numbering.xml" Id="R3002ab4c9ee644c8" /><Relationship Type="http://schemas.openxmlformats.org/officeDocument/2006/relationships/settings" Target="/word/settings.xml" Id="R92ca8211be914ff7" /><Relationship Type="http://schemas.openxmlformats.org/officeDocument/2006/relationships/image" Target="/word/media/1a03e33a-407c-4732-a18a-27aa6ee649c8.png" Id="R96431c7ca96a48f8" /></Relationships>
</file>