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bead6d183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0df1eede0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890c3b331477d" /><Relationship Type="http://schemas.openxmlformats.org/officeDocument/2006/relationships/numbering" Target="/word/numbering.xml" Id="Rc0bc58bfd26c4a9c" /><Relationship Type="http://schemas.openxmlformats.org/officeDocument/2006/relationships/settings" Target="/word/settings.xml" Id="Rba57984514b646c3" /><Relationship Type="http://schemas.openxmlformats.org/officeDocument/2006/relationships/image" Target="/word/media/721b6f6a-71db-4429-9477-37aeddeeeb03.png" Id="R0760df1eede04f8e" /></Relationships>
</file>