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2b93d2916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de8a46dde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f1808ccc34ab3" /><Relationship Type="http://schemas.openxmlformats.org/officeDocument/2006/relationships/numbering" Target="/word/numbering.xml" Id="R47d887551c7844e8" /><Relationship Type="http://schemas.openxmlformats.org/officeDocument/2006/relationships/settings" Target="/word/settings.xml" Id="Rc314ff82ae294904" /><Relationship Type="http://schemas.openxmlformats.org/officeDocument/2006/relationships/image" Target="/word/media/a7b2c5ff-8975-40bb-b418-b5eb09245fde.png" Id="Re14de8a46dde49fd" /></Relationships>
</file>