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2678c557a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f9d052d08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Sugajenko,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e21f2928b48e1" /><Relationship Type="http://schemas.openxmlformats.org/officeDocument/2006/relationships/numbering" Target="/word/numbering.xml" Id="R33ee4606ad6d4d38" /><Relationship Type="http://schemas.openxmlformats.org/officeDocument/2006/relationships/settings" Target="/word/settings.xml" Id="Rfde5d7d20b9249e4" /><Relationship Type="http://schemas.openxmlformats.org/officeDocument/2006/relationships/image" Target="/word/media/d025f985-9ce3-44e3-9a12-6d2d8f78f425.png" Id="Rdd7f9d052d0847c5" /></Relationships>
</file>