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8fbb521d0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7f0207cd0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92823cde345f9" /><Relationship Type="http://schemas.openxmlformats.org/officeDocument/2006/relationships/numbering" Target="/word/numbering.xml" Id="R44fa3be158454426" /><Relationship Type="http://schemas.openxmlformats.org/officeDocument/2006/relationships/settings" Target="/word/settings.xml" Id="R481858d323b341be" /><Relationship Type="http://schemas.openxmlformats.org/officeDocument/2006/relationships/image" Target="/word/media/fbb08281-4f13-4653-9a89-ec9ad17442f2.png" Id="Rd2a7f0207cd04a08" /></Relationships>
</file>