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9d78d2808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fd66e9639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b66e7ab9743df" /><Relationship Type="http://schemas.openxmlformats.org/officeDocument/2006/relationships/numbering" Target="/word/numbering.xml" Id="R682e7481851d4056" /><Relationship Type="http://schemas.openxmlformats.org/officeDocument/2006/relationships/settings" Target="/word/settings.xml" Id="Rdb9dd4e82bd64836" /><Relationship Type="http://schemas.openxmlformats.org/officeDocument/2006/relationships/image" Target="/word/media/36b29fb5-8870-451c-be7b-9fea6d37a3f8.png" Id="R960fd66e96394c61" /></Relationships>
</file>