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1ad88cc5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22cb3eae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450440b3e4607" /><Relationship Type="http://schemas.openxmlformats.org/officeDocument/2006/relationships/numbering" Target="/word/numbering.xml" Id="R3337886d20734b7f" /><Relationship Type="http://schemas.openxmlformats.org/officeDocument/2006/relationships/settings" Target="/word/settings.xml" Id="R9ad63835b54545d6" /><Relationship Type="http://schemas.openxmlformats.org/officeDocument/2006/relationships/image" Target="/word/media/c92bb546-6b66-4451-b4bf-34d2f7e6b51e.png" Id="Ra6e22cb3eae04ff6" /></Relationships>
</file>