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f289cbbe3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9711f5ced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Sulimowek,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08dea536d44b6" /><Relationship Type="http://schemas.openxmlformats.org/officeDocument/2006/relationships/numbering" Target="/word/numbering.xml" Id="R3082f3603e0b4e04" /><Relationship Type="http://schemas.openxmlformats.org/officeDocument/2006/relationships/settings" Target="/word/settings.xml" Id="R0c638faa3503487c" /><Relationship Type="http://schemas.openxmlformats.org/officeDocument/2006/relationships/image" Target="/word/media/96d6603e-f589-484d-824a-c184b4ccaacc.png" Id="R68f9711f5ced46af" /></Relationships>
</file>