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2656259d5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cd7d9f622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Sumiezne,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b1cc8c2e1442f" /><Relationship Type="http://schemas.openxmlformats.org/officeDocument/2006/relationships/numbering" Target="/word/numbering.xml" Id="R9710b8bd90bc408d" /><Relationship Type="http://schemas.openxmlformats.org/officeDocument/2006/relationships/settings" Target="/word/settings.xml" Id="R12a3555246404746" /><Relationship Type="http://schemas.openxmlformats.org/officeDocument/2006/relationships/image" Target="/word/media/bf639ad6-d61f-4bf1-9177-3be08a8df918.png" Id="Rd7dcd7d9f62241a5" /></Relationships>
</file>