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01bbded9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6d5067158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Surmacze,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8e377eb00492a" /><Relationship Type="http://schemas.openxmlformats.org/officeDocument/2006/relationships/numbering" Target="/word/numbering.xml" Id="R73a7c478565e4684" /><Relationship Type="http://schemas.openxmlformats.org/officeDocument/2006/relationships/settings" Target="/word/settings.xml" Id="R942f73c3ff8a4090" /><Relationship Type="http://schemas.openxmlformats.org/officeDocument/2006/relationships/image" Target="/word/media/ce09d142-1f99-4d96-9305-dec4406c0880.png" Id="Raaa6d506715844b6" /></Relationships>
</file>