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a152225a1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b527d2a68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08c1f29df4338" /><Relationship Type="http://schemas.openxmlformats.org/officeDocument/2006/relationships/numbering" Target="/word/numbering.xml" Id="Rfdc9a2668f2548b3" /><Relationship Type="http://schemas.openxmlformats.org/officeDocument/2006/relationships/settings" Target="/word/settings.xml" Id="Re6431c12d81e47ea" /><Relationship Type="http://schemas.openxmlformats.org/officeDocument/2006/relationships/image" Target="/word/media/b2b9ae49-3708-49e3-9001-ce83b55405f3.png" Id="Ra1ab527d2a684510" /></Relationships>
</file>