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7ac282d09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b02a7d92f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8587656ba465f" /><Relationship Type="http://schemas.openxmlformats.org/officeDocument/2006/relationships/numbering" Target="/word/numbering.xml" Id="Rbd21abb0616f46f0" /><Relationship Type="http://schemas.openxmlformats.org/officeDocument/2006/relationships/settings" Target="/word/settings.xml" Id="R3e71310a0b1541f4" /><Relationship Type="http://schemas.openxmlformats.org/officeDocument/2006/relationships/image" Target="/word/media/fc1d8047-5ea7-4dce-a794-4c4f2e80d4db.png" Id="Rcf6b02a7d92f42f2" /></Relationships>
</file>