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a2b9ad859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8702fff85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28ba7ebe44c68" /><Relationship Type="http://schemas.openxmlformats.org/officeDocument/2006/relationships/numbering" Target="/word/numbering.xml" Id="Rbd10c9438bd04447" /><Relationship Type="http://schemas.openxmlformats.org/officeDocument/2006/relationships/settings" Target="/word/settings.xml" Id="Rb257d617a6434e4f" /><Relationship Type="http://schemas.openxmlformats.org/officeDocument/2006/relationships/image" Target="/word/media/c7fe9d57-4e38-4ebc-8b75-4b465595b43d.png" Id="R1898702fff854b7c" /></Relationships>
</file>