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303abb7c9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f61800b7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2fb6d0c004327" /><Relationship Type="http://schemas.openxmlformats.org/officeDocument/2006/relationships/numbering" Target="/word/numbering.xml" Id="R2f59b2e8b28845d0" /><Relationship Type="http://schemas.openxmlformats.org/officeDocument/2006/relationships/settings" Target="/word/settings.xml" Id="R30f36a15febb4c58" /><Relationship Type="http://schemas.openxmlformats.org/officeDocument/2006/relationships/image" Target="/word/media/0ee8eb91-6bff-4e49-b2a6-9ddb8adf4773.png" Id="R5f77f61800b7408f" /></Relationships>
</file>