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5515f1d49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20891f295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5edf0d3a34dd3" /><Relationship Type="http://schemas.openxmlformats.org/officeDocument/2006/relationships/numbering" Target="/word/numbering.xml" Id="R4970adaab1c7492a" /><Relationship Type="http://schemas.openxmlformats.org/officeDocument/2006/relationships/settings" Target="/word/settings.xml" Id="R070b4191e23c4964" /><Relationship Type="http://schemas.openxmlformats.org/officeDocument/2006/relationships/image" Target="/word/media/b6c0bd54-7a95-4b93-aff7-95cdaeed2d02.png" Id="Re9320891f29545c5" /></Relationships>
</file>