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bfac43055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840c4ba8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f0383a5294c22" /><Relationship Type="http://schemas.openxmlformats.org/officeDocument/2006/relationships/numbering" Target="/word/numbering.xml" Id="Re20fe1980e5143a6" /><Relationship Type="http://schemas.openxmlformats.org/officeDocument/2006/relationships/settings" Target="/word/settings.xml" Id="Re5287773aa774570" /><Relationship Type="http://schemas.openxmlformats.org/officeDocument/2006/relationships/image" Target="/word/media/33466d01-5dad-40b2-ba99-c04ffb57f403.png" Id="Rece840c4ba8249cd" /></Relationships>
</file>