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c04500968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bc97605b0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Swidrygaly,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a421769cc4138" /><Relationship Type="http://schemas.openxmlformats.org/officeDocument/2006/relationships/numbering" Target="/word/numbering.xml" Id="R10d962d38dfa430e" /><Relationship Type="http://schemas.openxmlformats.org/officeDocument/2006/relationships/settings" Target="/word/settings.xml" Id="Rf2d68e4eaab04d9f" /><Relationship Type="http://schemas.openxmlformats.org/officeDocument/2006/relationships/image" Target="/word/media/fe017faf-cbff-4c6a-a330-de6e6ae3ac02.png" Id="R3c7bc97605b044b6" /></Relationships>
</file>