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5e7fa782f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1a406741f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26b8c26c74b46" /><Relationship Type="http://schemas.openxmlformats.org/officeDocument/2006/relationships/numbering" Target="/word/numbering.xml" Id="R50e50915bf114039" /><Relationship Type="http://schemas.openxmlformats.org/officeDocument/2006/relationships/settings" Target="/word/settings.xml" Id="Re332dbaef42d47ef" /><Relationship Type="http://schemas.openxmlformats.org/officeDocument/2006/relationships/image" Target="/word/media/2c2d1f5e-c193-4ca4-8210-ba7699bf894f.png" Id="R8451a406741f4b40" /></Relationships>
</file>