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88befdaa4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b667f9e67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7825f6b51467d" /><Relationship Type="http://schemas.openxmlformats.org/officeDocument/2006/relationships/numbering" Target="/word/numbering.xml" Id="Ra1c1f0a8b61646b9" /><Relationship Type="http://schemas.openxmlformats.org/officeDocument/2006/relationships/settings" Target="/word/settings.xml" Id="R6b8373424f7947ec" /><Relationship Type="http://schemas.openxmlformats.org/officeDocument/2006/relationships/image" Target="/word/media/8fd6791a-94fd-4a0d-a179-3b2d2dd0d59d.png" Id="Rb40b667f9e6743a2" /></Relationships>
</file>