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d0ac3b369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28f0e65b7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46f3f952a463f" /><Relationship Type="http://schemas.openxmlformats.org/officeDocument/2006/relationships/numbering" Target="/word/numbering.xml" Id="R0f958239182a4039" /><Relationship Type="http://schemas.openxmlformats.org/officeDocument/2006/relationships/settings" Target="/word/settings.xml" Id="R3c71ef1d31d04bc1" /><Relationship Type="http://schemas.openxmlformats.org/officeDocument/2006/relationships/image" Target="/word/media/9af3b705-aa3b-4f3b-9530-5affb957ee08.png" Id="R53e28f0e65b74ea3" /></Relationships>
</file>