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951a36459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851aeb45b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c6d25ba664b6e" /><Relationship Type="http://schemas.openxmlformats.org/officeDocument/2006/relationships/numbering" Target="/word/numbering.xml" Id="Rbce3f6d52ee244b3" /><Relationship Type="http://schemas.openxmlformats.org/officeDocument/2006/relationships/settings" Target="/word/settings.xml" Id="Rafa2e90de2474e00" /><Relationship Type="http://schemas.openxmlformats.org/officeDocument/2006/relationships/image" Target="/word/media/0f89e3d8-198e-4b2d-ad9d-351acf15f7a7.png" Id="Rcc5851aeb45b4e31" /></Relationships>
</file>