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efb4a4b34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9c8b0f7af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ef13eb3a64766" /><Relationship Type="http://schemas.openxmlformats.org/officeDocument/2006/relationships/numbering" Target="/word/numbering.xml" Id="R4a49edac609447b8" /><Relationship Type="http://schemas.openxmlformats.org/officeDocument/2006/relationships/settings" Target="/word/settings.xml" Id="R3572c5b4c20d4a5a" /><Relationship Type="http://schemas.openxmlformats.org/officeDocument/2006/relationships/image" Target="/word/media/bb416f49-750d-459b-8a5f-2845412bfdf9.png" Id="R36e9c8b0f7af4cb1" /></Relationships>
</file>