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0f1355a6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f02af77a0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Swierklany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a28ad3c24bf9" /><Relationship Type="http://schemas.openxmlformats.org/officeDocument/2006/relationships/numbering" Target="/word/numbering.xml" Id="R5355aedb521e4600" /><Relationship Type="http://schemas.openxmlformats.org/officeDocument/2006/relationships/settings" Target="/word/settings.xml" Id="Rd872c4d472064c41" /><Relationship Type="http://schemas.openxmlformats.org/officeDocument/2006/relationships/image" Target="/word/media/7c3ca512-63f4-4d33-82bc-b06b4fddaf6f.png" Id="R310f02af77a04113" /></Relationships>
</file>