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14e77fbf7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f58c3a1de4c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Lesniewek,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992ca9dbc4f10" /><Relationship Type="http://schemas.openxmlformats.org/officeDocument/2006/relationships/numbering" Target="/word/numbering.xml" Id="R8452daf98cf34609" /><Relationship Type="http://schemas.openxmlformats.org/officeDocument/2006/relationships/settings" Target="/word/settings.xml" Id="Ra0a1ca28e8dc4fd5" /><Relationship Type="http://schemas.openxmlformats.org/officeDocument/2006/relationships/image" Target="/word/media/5a1dc470-5ec4-41f3-857e-76e799ab2a3e.png" Id="Rc7bf58c3a1de4ca7" /></Relationships>
</file>