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d85c18cb4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400a8a4fd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Swierzowa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56628c844468c" /><Relationship Type="http://schemas.openxmlformats.org/officeDocument/2006/relationships/numbering" Target="/word/numbering.xml" Id="Rd055496a4ff04df8" /><Relationship Type="http://schemas.openxmlformats.org/officeDocument/2006/relationships/settings" Target="/word/settings.xml" Id="R60e0cb4c3d31436c" /><Relationship Type="http://schemas.openxmlformats.org/officeDocument/2006/relationships/image" Target="/word/media/0e99c3c5-4156-49fd-9a07-2f78fa1ce6f4.png" Id="R7d7400a8a4fd4d2c" /></Relationships>
</file>