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2a855f55e4c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4084481d0f43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Swietochow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3b54a059784902" /><Relationship Type="http://schemas.openxmlformats.org/officeDocument/2006/relationships/numbering" Target="/word/numbering.xml" Id="R8c74d73f057247ab" /><Relationship Type="http://schemas.openxmlformats.org/officeDocument/2006/relationships/settings" Target="/word/settings.xml" Id="R1495d167f35d44d8" /><Relationship Type="http://schemas.openxmlformats.org/officeDocument/2006/relationships/image" Target="/word/media/c11e0899-3b6a-49a3-841a-7a3276da35ee.png" Id="R384084481d0f43d0" /></Relationships>
</file>