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d00b1a06a4c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bb9e199b6c4e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Swietomarz,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1a6fb5144f45f8" /><Relationship Type="http://schemas.openxmlformats.org/officeDocument/2006/relationships/numbering" Target="/word/numbering.xml" Id="R750464bb691c4497" /><Relationship Type="http://schemas.openxmlformats.org/officeDocument/2006/relationships/settings" Target="/word/settings.xml" Id="Rc09d50ee5da5487c" /><Relationship Type="http://schemas.openxmlformats.org/officeDocument/2006/relationships/image" Target="/word/media/9db5abbd-41cc-49f0-a3f3-48b5a6f88d46.png" Id="R06bb9e199b6c4e4c" /></Relationships>
</file>