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c1e2569ad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e3626c97f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12f25bf374f32" /><Relationship Type="http://schemas.openxmlformats.org/officeDocument/2006/relationships/numbering" Target="/word/numbering.xml" Id="R2e0aeb80a1314c37" /><Relationship Type="http://schemas.openxmlformats.org/officeDocument/2006/relationships/settings" Target="/word/settings.xml" Id="R83eadc0f10b548dd" /><Relationship Type="http://schemas.openxmlformats.org/officeDocument/2006/relationships/image" Target="/word/media/9b946191-b16d-4ab5-b808-710e9bf05901.png" Id="Rde9e3626c97f4449" /></Relationships>
</file>