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b3843f210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e20bfe966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d209617fb4004" /><Relationship Type="http://schemas.openxmlformats.org/officeDocument/2006/relationships/numbering" Target="/word/numbering.xml" Id="R34752542474949af" /><Relationship Type="http://schemas.openxmlformats.org/officeDocument/2006/relationships/settings" Target="/word/settings.xml" Id="Rdd00eedb28274dcc" /><Relationship Type="http://schemas.openxmlformats.org/officeDocument/2006/relationships/image" Target="/word/media/1039b6fd-16d2-40fe-a489-1838ff9dc60d.png" Id="R549e20bfe96644d8" /></Relationships>
</file>