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c50cdfde9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0bbe8986b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Swietow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9f65b32b04136" /><Relationship Type="http://schemas.openxmlformats.org/officeDocument/2006/relationships/numbering" Target="/word/numbering.xml" Id="Ra53133dfc76d49ef" /><Relationship Type="http://schemas.openxmlformats.org/officeDocument/2006/relationships/settings" Target="/word/settings.xml" Id="R3209ab3baa604d36" /><Relationship Type="http://schemas.openxmlformats.org/officeDocument/2006/relationships/image" Target="/word/media/2adb965c-258d-4b25-a657-2d404f1991bb.png" Id="Re7c0bbe8986b4653" /></Relationships>
</file>