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525ee2a4b040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3e9adcffe249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Swiety Jan,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4ef553786a4561" /><Relationship Type="http://schemas.openxmlformats.org/officeDocument/2006/relationships/numbering" Target="/word/numbering.xml" Id="R6eae315228164eab" /><Relationship Type="http://schemas.openxmlformats.org/officeDocument/2006/relationships/settings" Target="/word/settings.xml" Id="Rbaf1e2f2b035437e" /><Relationship Type="http://schemas.openxmlformats.org/officeDocument/2006/relationships/image" Target="/word/media/763b7de3-aa44-4dfe-a455-0780c06c2640.png" Id="Raf3e9adcffe24948" /></Relationships>
</file>