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0b2bdd8a3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ca657126d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Swiety Krzyz,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40f6bd266479c" /><Relationship Type="http://schemas.openxmlformats.org/officeDocument/2006/relationships/numbering" Target="/word/numbering.xml" Id="R4b42fd598ec449aa" /><Relationship Type="http://schemas.openxmlformats.org/officeDocument/2006/relationships/settings" Target="/word/settings.xml" Id="R06d87dddf0ab4312" /><Relationship Type="http://schemas.openxmlformats.org/officeDocument/2006/relationships/image" Target="/word/media/557c516c-a1c2-4f99-a104-6482d15ca5fb.png" Id="Rca5ca657126d4ca8" /></Relationships>
</file>