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dfaf50ea9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d6fac8447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ce34f1b6d40db" /><Relationship Type="http://schemas.openxmlformats.org/officeDocument/2006/relationships/numbering" Target="/word/numbering.xml" Id="R19bb3971d3b94950" /><Relationship Type="http://schemas.openxmlformats.org/officeDocument/2006/relationships/settings" Target="/word/settings.xml" Id="R53231ec0351441e9" /><Relationship Type="http://schemas.openxmlformats.org/officeDocument/2006/relationships/image" Target="/word/media/bf73cac0-f2c9-4442-b343-f93fc28069ae.png" Id="R113d6fac844744f1" /></Relationships>
</file>